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1"/>
        <w:tblW w:w="9995" w:type="dxa"/>
        <w:tblLayout w:type="fixed"/>
        <w:tblLook w:val="04A0"/>
      </w:tblPr>
      <w:tblGrid>
        <w:gridCol w:w="9995"/>
      </w:tblGrid>
      <w:tr w:rsidR="00FC5FED" w:rsidRPr="009E3D8E" w:rsidTr="003F0859">
        <w:trPr>
          <w:trHeight w:val="1135"/>
        </w:trPr>
        <w:tc>
          <w:tcPr>
            <w:tcW w:w="9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434" w:rsidRPr="004F4F52" w:rsidRDefault="00FC5FED" w:rsidP="005C0434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</w:t>
            </w:r>
          </w:p>
          <w:p w:rsidR="00FC5FED" w:rsidRPr="004F4F52" w:rsidRDefault="00FC5FED" w:rsidP="004F4F52">
            <w:pPr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5C0434" w:rsidRPr="009E3D8E" w:rsidRDefault="005C0434" w:rsidP="005C0434">
      <w:pPr>
        <w:framePr w:hSpace="180" w:wrap="around" w:vAnchor="text" w:hAnchor="margin" w:y="-11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E3D8E">
        <w:rPr>
          <w:sz w:val="26"/>
          <w:szCs w:val="26"/>
        </w:rPr>
        <w:t xml:space="preserve">Додаток  </w:t>
      </w:r>
    </w:p>
    <w:p w:rsidR="005C0434" w:rsidRDefault="005C0434" w:rsidP="005C0434">
      <w:pPr>
        <w:framePr w:hSpace="180" w:wrap="around" w:vAnchor="text" w:hAnchor="margin" w:y="-11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E3D8E">
        <w:rPr>
          <w:sz w:val="26"/>
          <w:szCs w:val="26"/>
        </w:rPr>
        <w:t>до рішення міської ради</w:t>
      </w:r>
    </w:p>
    <w:p w:rsidR="005C0434" w:rsidRPr="00F85E25" w:rsidRDefault="00F85E25" w:rsidP="005C0434">
      <w:pPr>
        <w:framePr w:hSpace="180" w:wrap="around" w:vAnchor="text" w:hAnchor="margin" w:y="-11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від 16.11.2021 </w:t>
      </w:r>
      <w:r w:rsidR="005C0434">
        <w:rPr>
          <w:sz w:val="26"/>
          <w:szCs w:val="26"/>
        </w:rPr>
        <w:t>№</w:t>
      </w:r>
      <w:r>
        <w:rPr>
          <w:sz w:val="26"/>
          <w:szCs w:val="26"/>
        </w:rPr>
        <w:t xml:space="preserve"> 453-14/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>ІІІ</w:t>
      </w:r>
    </w:p>
    <w:p w:rsidR="00FC5FED" w:rsidRDefault="005C0434" w:rsidP="005C0434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  <w:r>
        <w:rPr>
          <w:sz w:val="26"/>
          <w:szCs w:val="26"/>
        </w:rPr>
        <w:tab/>
      </w:r>
      <w:r w:rsidRPr="009E3D8E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                  </w:t>
      </w:r>
    </w:p>
    <w:p w:rsidR="006458F6" w:rsidRPr="009E3D8E" w:rsidRDefault="005C0434" w:rsidP="005C0434">
      <w:pPr>
        <w:tabs>
          <w:tab w:val="left" w:pos="66"/>
          <w:tab w:val="left" w:pos="215"/>
        </w:tabs>
        <w:spacing w:line="100" w:lineRule="atLeas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</w:p>
    <w:p w:rsidR="00FC5FED" w:rsidRPr="00FC5FED" w:rsidRDefault="00FC5FED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 w:rsidRPr="00FC5FED">
        <w:rPr>
          <w:sz w:val="26"/>
          <w:szCs w:val="26"/>
          <w:lang w:val="uk-UA"/>
        </w:rPr>
        <w:t>Пл</w:t>
      </w:r>
      <w:r w:rsidR="00AE7088">
        <w:rPr>
          <w:sz w:val="26"/>
          <w:szCs w:val="26"/>
          <w:lang w:val="uk-UA"/>
        </w:rPr>
        <w:t>ан діяльності з підготовки  проє</w:t>
      </w:r>
      <w:r w:rsidRPr="00FC5FED">
        <w:rPr>
          <w:sz w:val="26"/>
          <w:szCs w:val="26"/>
          <w:lang w:val="uk-UA"/>
        </w:rPr>
        <w:t>ктів</w:t>
      </w:r>
    </w:p>
    <w:p w:rsidR="00FC5FED" w:rsidRPr="00FC5FED" w:rsidRDefault="000F6382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регуляторних актів на 2021</w:t>
      </w:r>
      <w:r w:rsidR="00FC5FED" w:rsidRPr="00FC5FED">
        <w:rPr>
          <w:sz w:val="26"/>
          <w:szCs w:val="26"/>
          <w:lang w:val="uk-UA"/>
        </w:rPr>
        <w:t xml:space="preserve"> рік</w:t>
      </w:r>
    </w:p>
    <w:p w:rsidR="00FC5FED" w:rsidRPr="00FC5FED" w:rsidRDefault="00FC5FED" w:rsidP="006458F6">
      <w:pPr>
        <w:pStyle w:val="a3"/>
        <w:jc w:val="center"/>
        <w:rPr>
          <w:sz w:val="26"/>
          <w:szCs w:val="26"/>
          <w:lang w:val="uk-UA"/>
        </w:rPr>
      </w:pPr>
    </w:p>
    <w:tbl>
      <w:tblPr>
        <w:tblW w:w="15310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  <w:gridCol w:w="284"/>
        <w:gridCol w:w="2268"/>
        <w:gridCol w:w="3828"/>
        <w:gridCol w:w="4961"/>
        <w:gridCol w:w="1134"/>
        <w:gridCol w:w="2693"/>
      </w:tblGrid>
      <w:tr w:rsidR="00FC5FED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  №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Визначення виду проє</w:t>
            </w:r>
            <w:r w:rsidR="00FC5FED" w:rsidRPr="00FC5FED">
              <w:rPr>
                <w:sz w:val="26"/>
                <w:szCs w:val="26"/>
              </w:rPr>
              <w:t>кту регулятор-        ного акта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Назва</w:t>
            </w:r>
            <w:r w:rsidR="00AE7088">
              <w:rPr>
                <w:sz w:val="26"/>
                <w:szCs w:val="26"/>
              </w:rPr>
              <w:t xml:space="preserve"> проє</w:t>
            </w:r>
            <w:r w:rsidRPr="00FC5FED">
              <w:rPr>
                <w:sz w:val="26"/>
                <w:szCs w:val="26"/>
              </w:rPr>
              <w:t>кту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Цілі прийняття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Строки підго-</w:t>
            </w:r>
          </w:p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товки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проє</w:t>
            </w:r>
            <w:r w:rsidR="00FC5FED" w:rsidRPr="00FC5FED">
              <w:rPr>
                <w:sz w:val="26"/>
                <w:szCs w:val="26"/>
              </w:rPr>
              <w:t>ктів</w:t>
            </w:r>
            <w:proofErr w:type="spellEnd"/>
            <w:r w:rsidR="00FC5FED" w:rsidRPr="00FC5FED">
              <w:rPr>
                <w:sz w:val="26"/>
                <w:szCs w:val="26"/>
              </w:rPr>
              <w:t xml:space="preserve"> </w:t>
            </w:r>
            <w:proofErr w:type="spellStart"/>
            <w:r w:rsidR="00FC5FED" w:rsidRPr="00FC5FED">
              <w:rPr>
                <w:sz w:val="26"/>
                <w:szCs w:val="26"/>
              </w:rPr>
              <w:t>регуля-торних</w:t>
            </w:r>
            <w:proofErr w:type="spellEnd"/>
            <w:r w:rsidR="00FC5FED" w:rsidRPr="00FC5FED">
              <w:rPr>
                <w:sz w:val="26"/>
                <w:szCs w:val="26"/>
              </w:rPr>
              <w:t xml:space="preserve"> актів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  <w:lang w:val="ru-RU"/>
              </w:rPr>
            </w:pPr>
            <w:proofErr w:type="spellStart"/>
            <w:r w:rsidRPr="00FC5FED">
              <w:rPr>
                <w:sz w:val="26"/>
                <w:szCs w:val="26"/>
                <w:lang w:val="ru-RU"/>
              </w:rPr>
              <w:t>Найменування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органів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proofErr w:type="gramStart"/>
            <w:r w:rsidRPr="00FC5FED">
              <w:rPr>
                <w:sz w:val="26"/>
                <w:szCs w:val="26"/>
                <w:lang w:val="ru-RU"/>
              </w:rPr>
              <w:t>п</w:t>
            </w:r>
            <w:proofErr w:type="gramEnd"/>
            <w:r w:rsidRPr="00FC5FED">
              <w:rPr>
                <w:sz w:val="26"/>
                <w:szCs w:val="26"/>
                <w:lang w:val="ru-RU"/>
              </w:rPr>
              <w:t>ідрозділів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відп</w:t>
            </w:r>
            <w:r w:rsidR="005C0434">
              <w:rPr>
                <w:sz w:val="26"/>
                <w:szCs w:val="26"/>
                <w:lang w:val="ru-RU"/>
              </w:rPr>
              <w:t>овідаль</w:t>
            </w:r>
            <w:r w:rsidR="00AE7088">
              <w:rPr>
                <w:sz w:val="26"/>
                <w:szCs w:val="26"/>
                <w:lang w:val="ru-RU"/>
              </w:rPr>
              <w:t>них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="00AE7088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AE7088">
              <w:rPr>
                <w:sz w:val="26"/>
                <w:szCs w:val="26"/>
                <w:lang w:val="ru-RU"/>
              </w:rPr>
              <w:t>проє</w:t>
            </w:r>
            <w:r w:rsidRPr="00FC5FED">
              <w:rPr>
                <w:sz w:val="26"/>
                <w:szCs w:val="26"/>
                <w:lang w:val="ru-RU"/>
              </w:rPr>
              <w:t>ктів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регуляторних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актів</w:t>
            </w:r>
            <w:proofErr w:type="spellEnd"/>
          </w:p>
        </w:tc>
      </w:tr>
      <w:tr w:rsidR="000F6382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П</w:t>
            </w:r>
            <w:proofErr w:type="spellStart"/>
            <w:r>
              <w:rPr>
                <w:sz w:val="27"/>
                <w:szCs w:val="27"/>
              </w:rPr>
              <w:t>ро</w:t>
            </w:r>
            <w:proofErr w:type="spellEnd"/>
            <w:r>
              <w:rPr>
                <w:sz w:val="27"/>
                <w:szCs w:val="27"/>
              </w:rPr>
              <w:t xml:space="preserve"> затвердження Положення про порядок оплати за тимчасове користування місцями розташування рекламних засобів у мі</w:t>
            </w:r>
            <w:proofErr w:type="gramStart"/>
            <w:r>
              <w:rPr>
                <w:sz w:val="27"/>
                <w:szCs w:val="27"/>
              </w:rPr>
              <w:t>ст</w:t>
            </w:r>
            <w:proofErr w:type="gramEnd"/>
            <w:r>
              <w:rPr>
                <w:sz w:val="27"/>
                <w:szCs w:val="27"/>
              </w:rPr>
              <w:t>і Павлоград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Створення цілісної, впорядкованої та прозорої системи розрахунків плати за тимчасове користування місцем розташування рекламних засобів</w:t>
            </w:r>
          </w:p>
          <w:p w:rsidR="00A84C73" w:rsidRPr="00306F0D" w:rsidRDefault="00A84C7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201938" w:rsidP="0020193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І-</w:t>
            </w:r>
            <w:r w:rsidR="000F6382">
              <w:rPr>
                <w:sz w:val="27"/>
                <w:szCs w:val="27"/>
              </w:rPr>
              <w:t>ІІ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A84C73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тварин  у місті Павлограді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Врегулювання відносин у сфері </w:t>
            </w:r>
            <w:r w:rsidR="00A84C73">
              <w:rPr>
                <w:sz w:val="27"/>
                <w:szCs w:val="27"/>
              </w:rPr>
              <w:t>утримання домашніх тварин,</w:t>
            </w:r>
            <w:r>
              <w:rPr>
                <w:sz w:val="27"/>
                <w:szCs w:val="27"/>
              </w:rPr>
              <w:t xml:space="preserve"> забезпечення відповідного санітарного, екологічного та епізоотичного стану території міста</w:t>
            </w:r>
          </w:p>
          <w:p w:rsidR="006458F6" w:rsidRDefault="006458F6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85E25" w:rsidRDefault="005C0434" w:rsidP="003F0859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 w:rsidRPr="00F85E25">
              <w:rPr>
                <w:sz w:val="26"/>
                <w:szCs w:val="26"/>
              </w:rPr>
              <w:t>І</w:t>
            </w:r>
            <w:r w:rsidRPr="00F85E25">
              <w:rPr>
                <w:sz w:val="26"/>
                <w:szCs w:val="26"/>
                <w:lang w:val="en-US"/>
              </w:rPr>
              <w:t xml:space="preserve">V </w:t>
            </w:r>
            <w:r w:rsidR="000F6382" w:rsidRPr="00F85E25">
              <w:rPr>
                <w:sz w:val="26"/>
                <w:szCs w:val="26"/>
              </w:rPr>
              <w:t>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85E25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F85E25">
              <w:rPr>
                <w:sz w:val="27"/>
                <w:szCs w:val="27"/>
              </w:rPr>
              <w:t>У</w:t>
            </w:r>
            <w:r w:rsidR="000F6382" w:rsidRPr="00F85E25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BF6E1C" w:rsidRDefault="00344BCC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BF6E1C">
              <w:rPr>
                <w:color w:val="000000" w:themeColor="text1"/>
                <w:sz w:val="27"/>
                <w:szCs w:val="27"/>
              </w:rPr>
              <w:t xml:space="preserve">Про затвердження Порядку про встановлення ставок земельного податку за земельні </w:t>
            </w:r>
            <w:r w:rsidRPr="00BF6E1C">
              <w:rPr>
                <w:color w:val="000000" w:themeColor="text1"/>
                <w:sz w:val="27"/>
                <w:szCs w:val="27"/>
              </w:rPr>
              <w:lastRenderedPageBreak/>
              <w:t>ділянки на території міста Павлоград</w:t>
            </w:r>
          </w:p>
          <w:p w:rsidR="000F6382" w:rsidRPr="00BF6E1C" w:rsidRDefault="000F6382" w:rsidP="003F0859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  <w:p w:rsidR="000F6382" w:rsidRPr="00BF6E1C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F0859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lastRenderedPageBreak/>
              <w:t>ІІ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563B33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33" w:rsidRPr="00BF6E1C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563B33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Н</w:t>
            </w:r>
            <w:r w:rsidR="00563B33">
              <w:rPr>
                <w:color w:val="000000" w:themeColor="text1"/>
                <w:sz w:val="27"/>
                <w:szCs w:val="27"/>
                <w:lang w:val="ru-RU"/>
              </w:rPr>
              <w:t>адходження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563B33" w:rsidP="00FE3AA8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 xml:space="preserve">ІІ </w:t>
            </w:r>
            <w:r w:rsidR="00FE3AA8">
              <w:rPr>
                <w:sz w:val="27"/>
                <w:szCs w:val="27"/>
              </w:rPr>
              <w:t>півріччя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5C0434" w:rsidRPr="00FC5FED" w:rsidTr="005C0434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F85E25" w:rsidRDefault="005C0434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 w:rsidRPr="00F85E25">
              <w:rPr>
                <w:sz w:val="27"/>
                <w:szCs w:val="27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4" w:rsidRPr="00F85E25" w:rsidRDefault="005C0434" w:rsidP="00417EA5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F85E25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F85E25" w:rsidRDefault="005C0434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F85E25">
              <w:rPr>
                <w:color w:val="000000" w:themeColor="text1"/>
                <w:sz w:val="27"/>
                <w:szCs w:val="27"/>
              </w:rPr>
              <w:t>Про затвердження Правил паркування транспортних засобів у місті Павлоград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F85E25" w:rsidRDefault="005C0434" w:rsidP="00563B33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</w:rPr>
            </w:pPr>
            <w:r w:rsidRPr="00F85E25">
              <w:rPr>
                <w:color w:val="000000" w:themeColor="text1"/>
                <w:sz w:val="27"/>
                <w:szCs w:val="27"/>
              </w:rPr>
              <w:t>Визначення єдиної процедури видачі розміщення та функціонування майданчиків для паркування у місті Павлоград для забезпечення належного благоустрою вулично-дорожн</w:t>
            </w:r>
            <w:r w:rsidR="00C2734F" w:rsidRPr="00F85E25">
              <w:rPr>
                <w:color w:val="000000" w:themeColor="text1"/>
                <w:sz w:val="27"/>
                <w:szCs w:val="27"/>
              </w:rPr>
              <w:t>ь</w:t>
            </w:r>
            <w:r w:rsidRPr="00F85E25">
              <w:rPr>
                <w:color w:val="000000" w:themeColor="text1"/>
                <w:sz w:val="27"/>
                <w:szCs w:val="27"/>
              </w:rPr>
              <w:t>ої мережі міста, збільшення пропускної спроможності проїзних частин вулиці, підвищення безпеки дорожнього руху , збільшення надходжень до міського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F85E25" w:rsidRDefault="005C0434" w:rsidP="00FE3AA8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F85E25">
              <w:rPr>
                <w:sz w:val="27"/>
                <w:szCs w:val="27"/>
              </w:rPr>
              <w:t>І</w:t>
            </w:r>
            <w:r w:rsidRPr="00F85E25">
              <w:rPr>
                <w:sz w:val="27"/>
                <w:szCs w:val="27"/>
                <w:lang w:val="en-US"/>
              </w:rPr>
              <w:t>V</w:t>
            </w:r>
            <w:r w:rsidRPr="00F85E25">
              <w:rPr>
                <w:sz w:val="27"/>
                <w:szCs w:val="27"/>
              </w:rPr>
              <w:t xml:space="preserve">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4" w:rsidRPr="00F85E25" w:rsidRDefault="005C0434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F85E25"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  <w:tr w:rsidR="005C0434" w:rsidRPr="00341167" w:rsidTr="005C043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  <w:p w:rsidR="005C0434" w:rsidRPr="00BE333E" w:rsidRDefault="005C0434" w:rsidP="003F0859">
            <w:pPr>
              <w:rPr>
                <w:sz w:val="27"/>
                <w:szCs w:val="27"/>
                <w:lang w:val="ru-RU"/>
              </w:rPr>
            </w:pPr>
            <w:r w:rsidRPr="00606F54">
              <w:rPr>
                <w:sz w:val="27"/>
                <w:szCs w:val="27"/>
              </w:rPr>
              <w:t xml:space="preserve">Секретар міської ради                                                                                </w:t>
            </w:r>
            <w:r>
              <w:rPr>
                <w:sz w:val="27"/>
                <w:szCs w:val="27"/>
              </w:rPr>
              <w:t xml:space="preserve">                                                                    </w:t>
            </w:r>
            <w:r>
              <w:rPr>
                <w:sz w:val="27"/>
                <w:szCs w:val="27"/>
                <w:lang w:val="ru-RU"/>
              </w:rPr>
              <w:t>С.А. Остренко</w:t>
            </w:r>
          </w:p>
        </w:tc>
      </w:tr>
      <w:tr w:rsidR="005C0434" w:rsidRPr="00341167" w:rsidTr="005C043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</w:tc>
      </w:tr>
      <w:tr w:rsidR="005C0434" w:rsidRPr="00341167" w:rsidTr="005C043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0434" w:rsidRPr="00606F54" w:rsidRDefault="005C0434" w:rsidP="003F0859">
            <w:pPr>
              <w:rPr>
                <w:sz w:val="27"/>
                <w:szCs w:val="27"/>
              </w:rPr>
            </w:pPr>
          </w:p>
        </w:tc>
      </w:tr>
    </w:tbl>
    <w:p w:rsidR="00963132" w:rsidRDefault="00963132"/>
    <w:sectPr w:rsidR="00963132" w:rsidSect="005C0434">
      <w:headerReference w:type="default" r:id="rId7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859" w:rsidRPr="003C1B3C" w:rsidRDefault="003F0859" w:rsidP="002F5C12">
      <w:r>
        <w:separator/>
      </w:r>
    </w:p>
  </w:endnote>
  <w:endnote w:type="continuationSeparator" w:id="0">
    <w:p w:rsidR="003F0859" w:rsidRPr="003C1B3C" w:rsidRDefault="003F0859" w:rsidP="002F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859" w:rsidRPr="003C1B3C" w:rsidRDefault="003F0859" w:rsidP="002F5C12">
      <w:r>
        <w:separator/>
      </w:r>
    </w:p>
  </w:footnote>
  <w:footnote w:type="continuationSeparator" w:id="0">
    <w:p w:rsidR="003F0859" w:rsidRPr="003C1B3C" w:rsidRDefault="003F0859" w:rsidP="002F5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29439"/>
      <w:docPartObj>
        <w:docPartGallery w:val="Page Numbers (Top of Page)"/>
        <w:docPartUnique/>
      </w:docPartObj>
    </w:sdtPr>
    <w:sdtContent>
      <w:p w:rsidR="003F0859" w:rsidRDefault="00B676AE">
        <w:pPr>
          <w:pStyle w:val="a4"/>
          <w:jc w:val="center"/>
        </w:pPr>
        <w:fldSimple w:instr=" PAGE   \* MERGEFORMAT ">
          <w:r w:rsidR="00F85E25">
            <w:rPr>
              <w:noProof/>
            </w:rPr>
            <w:t>2</w:t>
          </w:r>
        </w:fldSimple>
      </w:p>
    </w:sdtContent>
  </w:sdt>
  <w:p w:rsidR="003F0859" w:rsidRDefault="003F08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FED"/>
    <w:rsid w:val="00027743"/>
    <w:rsid w:val="000A58F7"/>
    <w:rsid w:val="000F6382"/>
    <w:rsid w:val="0010701F"/>
    <w:rsid w:val="00167C3B"/>
    <w:rsid w:val="001F3388"/>
    <w:rsid w:val="00201938"/>
    <w:rsid w:val="002F5C12"/>
    <w:rsid w:val="0033044A"/>
    <w:rsid w:val="00344BCC"/>
    <w:rsid w:val="003F0859"/>
    <w:rsid w:val="004F4F52"/>
    <w:rsid w:val="00506A09"/>
    <w:rsid w:val="00563B33"/>
    <w:rsid w:val="005C0434"/>
    <w:rsid w:val="005F05DF"/>
    <w:rsid w:val="006458F6"/>
    <w:rsid w:val="006A7AD9"/>
    <w:rsid w:val="00963132"/>
    <w:rsid w:val="00A01B63"/>
    <w:rsid w:val="00A84C73"/>
    <w:rsid w:val="00AD5B7D"/>
    <w:rsid w:val="00AE7088"/>
    <w:rsid w:val="00AF3797"/>
    <w:rsid w:val="00B676AE"/>
    <w:rsid w:val="00BF6E1C"/>
    <w:rsid w:val="00C22A0E"/>
    <w:rsid w:val="00C2734F"/>
    <w:rsid w:val="00D14401"/>
    <w:rsid w:val="00D334DB"/>
    <w:rsid w:val="00D44CD3"/>
    <w:rsid w:val="00E06453"/>
    <w:rsid w:val="00E47B9F"/>
    <w:rsid w:val="00F80F35"/>
    <w:rsid w:val="00F85E25"/>
    <w:rsid w:val="00FC5FED"/>
    <w:rsid w:val="00FE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F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iPriority w:val="99"/>
    <w:semiHidden/>
    <w:unhideWhenUsed/>
    <w:rsid w:val="002F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torg1</cp:lastModifiedBy>
  <cp:revision>21</cp:revision>
  <cp:lastPrinted>2021-02-26T09:50:00Z</cp:lastPrinted>
  <dcterms:created xsi:type="dcterms:W3CDTF">2021-01-04T14:11:00Z</dcterms:created>
  <dcterms:modified xsi:type="dcterms:W3CDTF">2021-11-19T09:32:00Z</dcterms:modified>
</cp:coreProperties>
</file>